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34" w:rsidRDefault="00E70E34" w:rsidP="00F9759B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E70E34" w:rsidRDefault="00E70E34" w:rsidP="00F9759B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E70E34" w:rsidRDefault="00E70E34" w:rsidP="00F9759B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E70E34" w:rsidRDefault="00E70E34" w:rsidP="00F9759B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</w:p>
    <w:p w:rsidR="00E70E34" w:rsidRDefault="00E70E34" w:rsidP="00F9759B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8D3E6E">
        <w:rPr>
          <w:rFonts w:ascii="Times New Roman" w:hAnsi="Times New Roman" w:cs="Times New Roman"/>
          <w:b/>
          <w:spacing w:val="1"/>
          <w:sz w:val="28"/>
          <w:szCs w:val="28"/>
        </w:rPr>
        <w:t>ВЕСЕЛОВСКОЕ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СЕЛЬСКОЕ ПОСЕЛЕНИЕ»</w:t>
      </w:r>
    </w:p>
    <w:p w:rsidR="00E70E34" w:rsidRDefault="00E70E34" w:rsidP="00F9759B">
      <w:pPr>
        <w:pStyle w:val="Standard"/>
        <w:shd w:val="clear" w:color="auto" w:fill="FFFFFF"/>
        <w:spacing w:after="0" w:line="240" w:lineRule="auto"/>
        <w:ind w:left="-284" w:right="-284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 w:rsidR="008D3E6E">
        <w:rPr>
          <w:rFonts w:ascii="Times New Roman" w:hAnsi="Times New Roman" w:cs="Times New Roman"/>
          <w:b/>
          <w:sz w:val="28"/>
          <w:szCs w:val="28"/>
        </w:rPr>
        <w:t xml:space="preserve"> ВЕСЕЛОВСКОГО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70E34" w:rsidRDefault="00E70E34" w:rsidP="00F9759B">
      <w:pPr>
        <w:pStyle w:val="Heading4"/>
        <w:jc w:val="center"/>
      </w:pPr>
    </w:p>
    <w:p w:rsidR="00E70E34" w:rsidRDefault="00E70E34">
      <w:pPr>
        <w:pStyle w:val="Heading4"/>
        <w:jc w:val="center"/>
      </w:pPr>
      <w:r>
        <w:t>РЕШЕНИЕ</w:t>
      </w:r>
      <w:r w:rsidR="00242CB1">
        <w:t xml:space="preserve">        </w:t>
      </w:r>
    </w:p>
    <w:p w:rsidR="00E70E34" w:rsidRDefault="00E70E34">
      <w:pPr>
        <w:pStyle w:val="Heading3"/>
        <w:ind w:left="284" w:hanging="14"/>
      </w:pPr>
    </w:p>
    <w:p w:rsidR="00E70E34" w:rsidRDefault="00C13E06" w:rsidP="008D3E6E">
      <w:pPr>
        <w:rPr>
          <w:sz w:val="28"/>
          <w:szCs w:val="28"/>
        </w:rPr>
      </w:pPr>
      <w:r w:rsidRPr="00C13E06">
        <w:rPr>
          <w:sz w:val="28"/>
        </w:rPr>
        <w:t>от «</w:t>
      </w:r>
      <w:r w:rsidR="003C400F">
        <w:rPr>
          <w:sz w:val="28"/>
        </w:rPr>
        <w:t>10</w:t>
      </w:r>
      <w:r w:rsidR="005E3D51">
        <w:rPr>
          <w:sz w:val="28"/>
        </w:rPr>
        <w:t xml:space="preserve"> </w:t>
      </w:r>
      <w:r w:rsidR="00242CB1">
        <w:rPr>
          <w:sz w:val="28"/>
        </w:rPr>
        <w:t xml:space="preserve">»  </w:t>
      </w:r>
      <w:r w:rsidR="003C400F">
        <w:rPr>
          <w:sz w:val="28"/>
        </w:rPr>
        <w:t xml:space="preserve">августа </w:t>
      </w:r>
      <w:r w:rsidR="00E70E34">
        <w:rPr>
          <w:sz w:val="28"/>
        </w:rPr>
        <w:t xml:space="preserve"> 202</w:t>
      </w:r>
      <w:r w:rsidR="00812D01">
        <w:rPr>
          <w:sz w:val="28"/>
        </w:rPr>
        <w:t>3</w:t>
      </w:r>
      <w:r w:rsidR="00E70E34">
        <w:rPr>
          <w:sz w:val="28"/>
        </w:rPr>
        <w:t xml:space="preserve"> г.  </w:t>
      </w:r>
      <w:r w:rsidR="0083286E">
        <w:rPr>
          <w:sz w:val="28"/>
        </w:rPr>
        <w:t xml:space="preserve">            </w:t>
      </w:r>
      <w:r w:rsidR="00C06500">
        <w:rPr>
          <w:sz w:val="28"/>
        </w:rPr>
        <w:t xml:space="preserve">  </w:t>
      </w:r>
      <w:r>
        <w:rPr>
          <w:sz w:val="28"/>
        </w:rPr>
        <w:t xml:space="preserve">    </w:t>
      </w:r>
      <w:r w:rsidR="00E70E34">
        <w:rPr>
          <w:sz w:val="28"/>
        </w:rPr>
        <w:t xml:space="preserve"> № </w:t>
      </w:r>
      <w:r w:rsidR="003C400F">
        <w:rPr>
          <w:sz w:val="28"/>
        </w:rPr>
        <w:t>65</w:t>
      </w:r>
      <w:r w:rsidR="008D3E6E">
        <w:rPr>
          <w:sz w:val="28"/>
        </w:rPr>
        <w:t xml:space="preserve">                                         </w:t>
      </w:r>
      <w:r w:rsidR="00E70E34">
        <w:rPr>
          <w:sz w:val="28"/>
          <w:szCs w:val="28"/>
        </w:rPr>
        <w:t xml:space="preserve">х. </w:t>
      </w:r>
      <w:r w:rsidR="00C66518">
        <w:rPr>
          <w:sz w:val="28"/>
          <w:szCs w:val="28"/>
        </w:rPr>
        <w:t>Веселый</w:t>
      </w:r>
    </w:p>
    <w:p w:rsidR="008D3E6E" w:rsidRDefault="008D3E6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E70E34" w:rsidRPr="00C06500" w:rsidRDefault="00C06500" w:rsidP="00F9759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CB1">
        <w:rPr>
          <w:rFonts w:ascii="Times New Roman" w:hAnsi="Times New Roman" w:cs="Times New Roman"/>
          <w:sz w:val="28"/>
          <w:szCs w:val="28"/>
        </w:rPr>
        <w:t>О принятии в собственность муниципального имущества, передаваемого из муниципального образования « Дубовский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2CB1">
        <w:rPr>
          <w:rFonts w:ascii="Times New Roman" w:hAnsi="Times New Roman" w:cs="Times New Roman"/>
          <w:sz w:val="28"/>
          <w:szCs w:val="28"/>
        </w:rPr>
        <w:t xml:space="preserve"> в муниципальное образование «Веселовское сельское поселение»</w:t>
      </w:r>
    </w:p>
    <w:p w:rsidR="00E70E34" w:rsidRDefault="00E70E34" w:rsidP="00F9759B">
      <w:pPr>
        <w:tabs>
          <w:tab w:val="left" w:pos="240"/>
          <w:tab w:val="center" w:pos="4677"/>
        </w:tabs>
        <w:jc w:val="center"/>
        <w:rPr>
          <w:sz w:val="28"/>
          <w:szCs w:val="28"/>
        </w:rPr>
      </w:pPr>
    </w:p>
    <w:p w:rsidR="00E70E34" w:rsidRDefault="00E70E34">
      <w:pPr>
        <w:tabs>
          <w:tab w:val="left" w:pos="240"/>
          <w:tab w:val="center" w:pos="4677"/>
        </w:tabs>
        <w:jc w:val="both"/>
        <w:rPr>
          <w:sz w:val="28"/>
          <w:szCs w:val="28"/>
        </w:rPr>
      </w:pPr>
    </w:p>
    <w:p w:rsidR="005E5CC0" w:rsidRDefault="00242CB1" w:rsidP="00C06500">
      <w:pPr>
        <w:ind w:firstLine="426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Федеральным </w:t>
      </w:r>
      <w:r w:rsidR="00C06500" w:rsidRPr="00C06500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ом</w:t>
      </w:r>
      <w:r w:rsidR="00C06500" w:rsidRPr="00C06500">
        <w:rPr>
          <w:color w:val="000000"/>
          <w:sz w:val="28"/>
          <w:szCs w:val="28"/>
        </w:rPr>
        <w:t xml:space="preserve">  от 06.10.2003 № 131-ФЗ «Об общих принципах организации местного самоуправления в Российской Федерации»</w:t>
      </w:r>
      <w:r>
        <w:rPr>
          <w:iCs/>
          <w:sz w:val="28"/>
          <w:szCs w:val="28"/>
        </w:rPr>
        <w:t>, Областным законом от 28.12.2005г №436</w:t>
      </w:r>
      <w:r w:rsidR="00812D0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- ЗС</w:t>
      </w:r>
      <w:r w:rsidR="00F42C73">
        <w:rPr>
          <w:iCs/>
          <w:sz w:val="28"/>
          <w:szCs w:val="28"/>
        </w:rPr>
        <w:t xml:space="preserve"> « О местном самоуправлении в Ростовской области», Уставом муниципального образования «</w:t>
      </w:r>
      <w:r w:rsidR="00227F8F">
        <w:rPr>
          <w:iCs/>
          <w:sz w:val="28"/>
          <w:szCs w:val="28"/>
        </w:rPr>
        <w:t>Веселовское сельское поселения</w:t>
      </w:r>
      <w:r w:rsidR="00F42C73">
        <w:rPr>
          <w:iCs/>
          <w:sz w:val="28"/>
          <w:szCs w:val="28"/>
        </w:rPr>
        <w:t>» решением Собрания депутатов Веселовского сельского поселения от 01.03.2017 № 33 « О порядке управления и распоряжения имуществом, находящимся в муниципальной собственнос</w:t>
      </w:r>
      <w:r w:rsidR="00812D01">
        <w:rPr>
          <w:iCs/>
          <w:sz w:val="28"/>
          <w:szCs w:val="28"/>
        </w:rPr>
        <w:t>ти муниципального образования «</w:t>
      </w:r>
      <w:r w:rsidR="00F42C73">
        <w:rPr>
          <w:iCs/>
          <w:sz w:val="28"/>
          <w:szCs w:val="28"/>
        </w:rPr>
        <w:t>Веселовское сельское поселение</w:t>
      </w:r>
      <w:proofErr w:type="gramEnd"/>
      <w:r w:rsidR="00F42C73">
        <w:rPr>
          <w:iCs/>
          <w:sz w:val="28"/>
          <w:szCs w:val="28"/>
        </w:rPr>
        <w:t>»</w:t>
      </w:r>
      <w:r w:rsidR="005E5CC0">
        <w:rPr>
          <w:iCs/>
          <w:sz w:val="28"/>
          <w:szCs w:val="28"/>
        </w:rPr>
        <w:t>,</w:t>
      </w:r>
      <w:r w:rsidR="00C06500" w:rsidRPr="00C06500">
        <w:rPr>
          <w:iCs/>
          <w:sz w:val="28"/>
          <w:szCs w:val="28"/>
        </w:rPr>
        <w:t xml:space="preserve"> </w:t>
      </w:r>
      <w:r w:rsidR="00C06500" w:rsidRPr="00C06500">
        <w:rPr>
          <w:sz w:val="28"/>
          <w:szCs w:val="28"/>
          <w:shd w:val="clear" w:color="auto" w:fill="FFFFFF"/>
        </w:rPr>
        <w:t xml:space="preserve">Собрание депутатов </w:t>
      </w:r>
      <w:r w:rsidR="00C06500">
        <w:rPr>
          <w:sz w:val="28"/>
          <w:szCs w:val="28"/>
          <w:shd w:val="clear" w:color="auto" w:fill="FFFFFF"/>
        </w:rPr>
        <w:t xml:space="preserve">Веселовского </w:t>
      </w:r>
      <w:r w:rsidR="00C06500" w:rsidRPr="00C06500">
        <w:rPr>
          <w:sz w:val="28"/>
          <w:szCs w:val="28"/>
          <w:shd w:val="clear" w:color="auto" w:fill="FFFFFF"/>
        </w:rPr>
        <w:t>сельского поселения</w:t>
      </w:r>
      <w:r w:rsidR="00227F8F">
        <w:rPr>
          <w:sz w:val="28"/>
          <w:szCs w:val="28"/>
          <w:shd w:val="clear" w:color="auto" w:fill="FFFFFF"/>
        </w:rPr>
        <w:t xml:space="preserve"> Дубовского района Ростовской области</w:t>
      </w:r>
      <w:r w:rsidR="00F42C73">
        <w:rPr>
          <w:sz w:val="28"/>
          <w:szCs w:val="28"/>
          <w:shd w:val="clear" w:color="auto" w:fill="FFFFFF"/>
        </w:rPr>
        <w:t xml:space="preserve">  </w:t>
      </w:r>
    </w:p>
    <w:p w:rsidR="00C06500" w:rsidRDefault="00C06500" w:rsidP="005E5CC0">
      <w:pPr>
        <w:ind w:firstLine="426"/>
        <w:jc w:val="center"/>
        <w:rPr>
          <w:b/>
          <w:sz w:val="28"/>
          <w:szCs w:val="28"/>
          <w:shd w:val="clear" w:color="auto" w:fill="FFFFFF"/>
        </w:rPr>
      </w:pPr>
      <w:r w:rsidRPr="00C06500">
        <w:rPr>
          <w:b/>
          <w:sz w:val="28"/>
          <w:szCs w:val="28"/>
          <w:shd w:val="clear" w:color="auto" w:fill="FFFFFF"/>
        </w:rPr>
        <w:t>РЕШИЛО:</w:t>
      </w:r>
    </w:p>
    <w:p w:rsidR="00F9759B" w:rsidRPr="00C06500" w:rsidRDefault="00F9759B" w:rsidP="005E5CC0">
      <w:pPr>
        <w:ind w:firstLine="426"/>
        <w:jc w:val="center"/>
        <w:rPr>
          <w:iCs/>
          <w:sz w:val="28"/>
          <w:szCs w:val="28"/>
        </w:rPr>
      </w:pPr>
    </w:p>
    <w:p w:rsidR="00C06500" w:rsidRDefault="006506AA" w:rsidP="00812D01">
      <w:pPr>
        <w:tabs>
          <w:tab w:val="center" w:pos="0"/>
          <w:tab w:val="right" w:pos="9072"/>
        </w:tabs>
        <w:snapToGri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12D01">
        <w:rPr>
          <w:color w:val="000000"/>
          <w:sz w:val="28"/>
          <w:szCs w:val="28"/>
        </w:rPr>
        <w:t xml:space="preserve">1. </w:t>
      </w:r>
      <w:r w:rsidR="00F42C73">
        <w:rPr>
          <w:color w:val="000000"/>
          <w:sz w:val="28"/>
          <w:szCs w:val="28"/>
        </w:rPr>
        <w:t>Принять в муниципальную собственность муниципального образован</w:t>
      </w:r>
      <w:r w:rsidR="00812D01">
        <w:rPr>
          <w:color w:val="000000"/>
          <w:sz w:val="28"/>
          <w:szCs w:val="28"/>
        </w:rPr>
        <w:t xml:space="preserve">ия «Веселовское </w:t>
      </w:r>
      <w:r w:rsidR="00F42C73">
        <w:rPr>
          <w:color w:val="000000"/>
          <w:sz w:val="28"/>
          <w:szCs w:val="28"/>
        </w:rPr>
        <w:t>сельское поселение»</w:t>
      </w:r>
      <w:r w:rsidR="00C06500" w:rsidRPr="00C06500">
        <w:rPr>
          <w:color w:val="000000"/>
          <w:sz w:val="28"/>
          <w:szCs w:val="28"/>
        </w:rPr>
        <w:t xml:space="preserve"> </w:t>
      </w:r>
      <w:r w:rsidR="00F42C73">
        <w:rPr>
          <w:color w:val="000000"/>
          <w:sz w:val="28"/>
          <w:szCs w:val="28"/>
        </w:rPr>
        <w:t>элементы обустройства внутрипоселковых дорог Веселовского сельского поселения Дубовского района Ростовской области</w:t>
      </w:r>
      <w:r w:rsidR="00755F69">
        <w:rPr>
          <w:color w:val="000000"/>
          <w:sz w:val="28"/>
          <w:szCs w:val="28"/>
        </w:rPr>
        <w:t xml:space="preserve"> по перечню согласно приложению к настоящему Решению.</w:t>
      </w:r>
    </w:p>
    <w:p w:rsidR="00812D01" w:rsidRDefault="006506AA" w:rsidP="00812D01">
      <w:pPr>
        <w:tabs>
          <w:tab w:val="right" w:pos="9072"/>
        </w:tabs>
        <w:snapToGri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 </w:t>
      </w:r>
      <w:r w:rsidR="00755F69">
        <w:rPr>
          <w:color w:val="000000"/>
          <w:sz w:val="28"/>
          <w:szCs w:val="28"/>
        </w:rPr>
        <w:t>Администрации Веселовского сельского поселения включить</w:t>
      </w:r>
      <w:r w:rsidR="00227F8F">
        <w:rPr>
          <w:color w:val="000000"/>
          <w:sz w:val="28"/>
          <w:szCs w:val="28"/>
        </w:rPr>
        <w:t xml:space="preserve"> иму</w:t>
      </w:r>
      <w:r w:rsidR="00755F69">
        <w:rPr>
          <w:color w:val="000000"/>
          <w:sz w:val="28"/>
          <w:szCs w:val="28"/>
        </w:rPr>
        <w:t>щество, указанное в приложении к настоящему Решению, к учету в соответствии с требованиями законодательства о бухгалтерском учете.</w:t>
      </w:r>
    </w:p>
    <w:p w:rsidR="00C06500" w:rsidRPr="00C06500" w:rsidRDefault="006506AA" w:rsidP="00812D01">
      <w:pPr>
        <w:tabs>
          <w:tab w:val="right" w:pos="9072"/>
        </w:tabs>
        <w:snapToGri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</w:t>
      </w:r>
      <w:r w:rsidR="00C06500" w:rsidRPr="00C06500">
        <w:rPr>
          <w:color w:val="000000"/>
          <w:sz w:val="28"/>
          <w:szCs w:val="28"/>
        </w:rPr>
        <w:t xml:space="preserve">Настоящее </w:t>
      </w:r>
      <w:r w:rsidR="00812D01">
        <w:rPr>
          <w:color w:val="000000"/>
          <w:sz w:val="28"/>
          <w:szCs w:val="28"/>
        </w:rPr>
        <w:t>Р</w:t>
      </w:r>
      <w:r w:rsidR="00C06500" w:rsidRPr="00C06500">
        <w:rPr>
          <w:color w:val="000000"/>
          <w:sz w:val="28"/>
          <w:szCs w:val="28"/>
        </w:rPr>
        <w:t xml:space="preserve">ешение </w:t>
      </w:r>
      <w:r w:rsidR="00812D01">
        <w:rPr>
          <w:color w:val="000000"/>
          <w:sz w:val="28"/>
          <w:szCs w:val="28"/>
        </w:rPr>
        <w:t>вступает в силу с момента его подписания и подлежит размещению на официальном сайте Администрации Веселовского сельского поселения.</w:t>
      </w:r>
      <w:r w:rsidR="00812D01" w:rsidRPr="00812D01">
        <w:rPr>
          <w:color w:val="000000"/>
          <w:sz w:val="28"/>
          <w:szCs w:val="28"/>
        </w:rPr>
        <w:t xml:space="preserve"> </w:t>
      </w:r>
      <w:r w:rsidR="00812D01">
        <w:rPr>
          <w:color w:val="000000"/>
          <w:sz w:val="28"/>
          <w:szCs w:val="28"/>
        </w:rPr>
        <w:t xml:space="preserve">Дубовского района Ростовской области </w:t>
      </w:r>
    </w:p>
    <w:p w:rsidR="00C06500" w:rsidRDefault="006506AA" w:rsidP="00812D01">
      <w:pPr>
        <w:tabs>
          <w:tab w:val="left" w:pos="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4.</w:t>
      </w:r>
      <w:proofErr w:type="gramStart"/>
      <w:r w:rsidR="00C06500" w:rsidRPr="00C06500">
        <w:rPr>
          <w:color w:val="000000"/>
          <w:sz w:val="28"/>
          <w:szCs w:val="28"/>
        </w:rPr>
        <w:t>Конт</w:t>
      </w:r>
      <w:r w:rsidR="00755F69">
        <w:rPr>
          <w:color w:val="000000"/>
          <w:sz w:val="28"/>
          <w:szCs w:val="28"/>
        </w:rPr>
        <w:t>роль за</w:t>
      </w:r>
      <w:proofErr w:type="gramEnd"/>
      <w:r w:rsidR="00755F69">
        <w:rPr>
          <w:color w:val="000000"/>
          <w:sz w:val="28"/>
          <w:szCs w:val="28"/>
        </w:rPr>
        <w:t xml:space="preserve"> исполнением настоящего Р</w:t>
      </w:r>
      <w:r w:rsidR="00C06500" w:rsidRPr="00C06500">
        <w:rPr>
          <w:color w:val="000000"/>
          <w:sz w:val="28"/>
          <w:szCs w:val="28"/>
        </w:rPr>
        <w:t xml:space="preserve">ешения </w:t>
      </w:r>
      <w:r w:rsidR="00755F69">
        <w:rPr>
          <w:color w:val="000000"/>
          <w:sz w:val="28"/>
          <w:szCs w:val="28"/>
        </w:rPr>
        <w:t>возложить на председателя комиссии по аграрным вопросам, экономике и бюджету, вопросам строительства, транспорта и связи О.М. Дудкину.</w:t>
      </w:r>
      <w:r w:rsidR="00C06500" w:rsidRPr="00C06500">
        <w:rPr>
          <w:color w:val="000000"/>
          <w:sz w:val="28"/>
          <w:szCs w:val="28"/>
        </w:rPr>
        <w:t xml:space="preserve"> </w:t>
      </w:r>
    </w:p>
    <w:p w:rsidR="00E70E34" w:rsidRDefault="00755F69" w:rsidP="00755F69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70E34" w:rsidRDefault="00E70E3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435CCE" w:rsidRDefault="00E70E3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6651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      </w:t>
      </w:r>
      <w:r w:rsidR="00C66518">
        <w:rPr>
          <w:sz w:val="28"/>
          <w:szCs w:val="28"/>
        </w:rPr>
        <w:t>В.Н. Егорова</w:t>
      </w:r>
    </w:p>
    <w:p w:rsidR="00435CCE" w:rsidRDefault="00435CCE">
      <w:pPr>
        <w:rPr>
          <w:sz w:val="28"/>
          <w:szCs w:val="28"/>
        </w:rPr>
        <w:sectPr w:rsidR="00435CCE" w:rsidSect="00F9759B">
          <w:pgSz w:w="11906" w:h="16838"/>
          <w:pgMar w:top="1134" w:right="851" w:bottom="1134" w:left="1418" w:header="709" w:footer="709" w:gutter="0"/>
          <w:cols w:space="720"/>
          <w:docGrid w:linePitch="360"/>
        </w:sectPr>
      </w:pPr>
    </w:p>
    <w:p w:rsidR="005E5CC0" w:rsidRDefault="00435CCE" w:rsidP="00435CC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:rsidR="005E5CC0" w:rsidRDefault="005E5CC0" w:rsidP="00435CCE">
      <w:pPr>
        <w:jc w:val="right"/>
        <w:rPr>
          <w:sz w:val="28"/>
          <w:szCs w:val="28"/>
        </w:rPr>
      </w:pPr>
    </w:p>
    <w:p w:rsidR="00435CCE" w:rsidRDefault="00435CCE" w:rsidP="00435CC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35CCE" w:rsidRDefault="00435CCE" w:rsidP="00435C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решению  Собрания депутатов</w:t>
      </w:r>
    </w:p>
    <w:p w:rsidR="00435CCE" w:rsidRDefault="00435CCE" w:rsidP="00435CCE">
      <w:pPr>
        <w:jc w:val="right"/>
        <w:rPr>
          <w:sz w:val="28"/>
          <w:szCs w:val="28"/>
        </w:rPr>
      </w:pPr>
      <w:r>
        <w:rPr>
          <w:sz w:val="28"/>
          <w:szCs w:val="28"/>
        </w:rPr>
        <w:t>Веселовского сельского поселения</w:t>
      </w:r>
    </w:p>
    <w:p w:rsidR="00435CCE" w:rsidRDefault="00435CCE" w:rsidP="00435C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 w:rsidR="003C400F">
        <w:rPr>
          <w:sz w:val="28"/>
          <w:szCs w:val="28"/>
        </w:rPr>
        <w:t>65</w:t>
      </w:r>
      <w:r>
        <w:rPr>
          <w:sz w:val="28"/>
          <w:szCs w:val="28"/>
        </w:rPr>
        <w:t xml:space="preserve">  от</w:t>
      </w:r>
      <w:r w:rsidR="004D5FCE">
        <w:rPr>
          <w:sz w:val="28"/>
          <w:szCs w:val="28"/>
        </w:rPr>
        <w:t xml:space="preserve">  </w:t>
      </w:r>
      <w:r w:rsidR="003C400F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3C400F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812D01">
        <w:rPr>
          <w:sz w:val="28"/>
          <w:szCs w:val="28"/>
        </w:rPr>
        <w:t>3</w:t>
      </w:r>
      <w:r>
        <w:rPr>
          <w:sz w:val="28"/>
          <w:szCs w:val="28"/>
        </w:rPr>
        <w:t xml:space="preserve">     </w:t>
      </w:r>
    </w:p>
    <w:p w:rsidR="00435CCE" w:rsidRDefault="00435CCE">
      <w:pPr>
        <w:rPr>
          <w:sz w:val="28"/>
          <w:szCs w:val="28"/>
        </w:rPr>
      </w:pPr>
    </w:p>
    <w:p w:rsidR="00435CCE" w:rsidRDefault="00435CCE">
      <w:pPr>
        <w:rPr>
          <w:sz w:val="28"/>
          <w:szCs w:val="28"/>
        </w:rPr>
      </w:pPr>
    </w:p>
    <w:p w:rsidR="00435CCE" w:rsidRPr="003A7CFD" w:rsidRDefault="00435CCE" w:rsidP="00435CCE">
      <w:pPr>
        <w:pStyle w:val="a8"/>
        <w:shd w:val="clear" w:color="auto" w:fill="FFFFFF"/>
        <w:jc w:val="center"/>
        <w:rPr>
          <w:bCs/>
        </w:rPr>
      </w:pPr>
      <w:r w:rsidRPr="003A7CFD">
        <w:rPr>
          <w:bCs/>
        </w:rPr>
        <w:t xml:space="preserve">Перечень имущества, </w:t>
      </w:r>
    </w:p>
    <w:p w:rsidR="00435CCE" w:rsidRPr="003A7CFD" w:rsidRDefault="00ED59ED" w:rsidP="00435CCE">
      <w:pPr>
        <w:pStyle w:val="a8"/>
        <w:shd w:val="clear" w:color="auto" w:fill="FFFFFF"/>
        <w:jc w:val="center"/>
      </w:pPr>
      <w:r>
        <w:rPr>
          <w:bCs/>
        </w:rPr>
        <w:t>принимаемого</w:t>
      </w:r>
      <w:r w:rsidR="00435CCE" w:rsidRPr="003A7CFD">
        <w:rPr>
          <w:bCs/>
        </w:rPr>
        <w:t xml:space="preserve"> </w:t>
      </w:r>
      <w:r w:rsidRPr="003A7CFD">
        <w:t>в муниципал</w:t>
      </w:r>
      <w:r>
        <w:t>ьную собственность муниципального образования Веселовского  сельского поселения</w:t>
      </w:r>
      <w:r w:rsidRPr="003A7CFD">
        <w:t xml:space="preserve"> Дубовского района </w:t>
      </w:r>
      <w:r w:rsidR="00435CCE" w:rsidRPr="003A7CFD">
        <w:t xml:space="preserve">из муниципальной собственности муниципального образования «Дубовский район»  </w:t>
      </w:r>
    </w:p>
    <w:p w:rsidR="005327FE" w:rsidRDefault="005327FE" w:rsidP="005327FE">
      <w:pPr>
        <w:pStyle w:val="a8"/>
        <w:jc w:val="center"/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985"/>
        <w:gridCol w:w="2836"/>
        <w:gridCol w:w="6379"/>
        <w:gridCol w:w="1134"/>
        <w:gridCol w:w="1275"/>
        <w:gridCol w:w="1134"/>
      </w:tblGrid>
      <w:tr w:rsidR="005327FE" w:rsidTr="006B276E">
        <w:trPr>
          <w:trHeight w:val="6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spacing w:after="20" w:line="264" w:lineRule="auto"/>
              <w:ind w:left="51"/>
              <w:jc w:val="center"/>
            </w:pPr>
            <w:r>
              <w:t>№</w:t>
            </w:r>
          </w:p>
          <w:p w:rsidR="005327FE" w:rsidRDefault="005327FE" w:rsidP="005327FE">
            <w:pPr>
              <w:pStyle w:val="af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Наименование  передаваемого имущества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Индивидуализирующие характеристики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Количество, 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Цена за 1 единицу, </w:t>
            </w:r>
          </w:p>
          <w:p w:rsidR="005327FE" w:rsidRDefault="005327FE" w:rsidP="005327FE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  <w:p w:rsidR="005327FE" w:rsidRDefault="005327FE" w:rsidP="005327FE">
            <w:pPr>
              <w:pStyle w:val="af4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jc w:val="center"/>
              <w:rPr>
                <w:b/>
              </w:rPr>
            </w:pPr>
            <w:r>
              <w:rPr>
                <w:b/>
              </w:rPr>
              <w:t>Общая стоимость, руб.</w:t>
            </w:r>
          </w:p>
          <w:p w:rsidR="005327FE" w:rsidRDefault="005327FE" w:rsidP="005327FE">
            <w:pPr>
              <w:pStyle w:val="af4"/>
              <w:jc w:val="center"/>
              <w:rPr>
                <w:b/>
              </w:rPr>
            </w:pPr>
          </w:p>
        </w:tc>
      </w:tr>
      <w:tr w:rsidR="006B276E" w:rsidTr="00A31818">
        <w:trPr>
          <w:trHeight w:val="38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76E" w:rsidRDefault="006B276E" w:rsidP="005327FE">
            <w:pPr>
              <w:pStyle w:val="af4"/>
              <w:jc w:val="center"/>
            </w:pPr>
            <w:r>
              <w:t>2.</w:t>
            </w:r>
          </w:p>
          <w:p w:rsidR="006B276E" w:rsidRDefault="006B276E" w:rsidP="005327FE">
            <w:pPr>
              <w:pStyle w:val="af4"/>
              <w:jc w:val="center"/>
            </w:pPr>
          </w:p>
          <w:p w:rsidR="006B276E" w:rsidRDefault="006B276E" w:rsidP="005327FE">
            <w:pPr>
              <w:pStyle w:val="af4"/>
              <w:jc w:val="center"/>
            </w:pPr>
          </w:p>
          <w:p w:rsidR="006B276E" w:rsidRDefault="006B276E" w:rsidP="005327FE">
            <w:pPr>
              <w:pStyle w:val="af4"/>
              <w:jc w:val="center"/>
            </w:pPr>
          </w:p>
          <w:p w:rsidR="006B276E" w:rsidRDefault="006B276E" w:rsidP="005327FE">
            <w:pPr>
              <w:pStyle w:val="af4"/>
              <w:jc w:val="center"/>
            </w:pPr>
          </w:p>
          <w:p w:rsidR="006B276E" w:rsidRDefault="006B276E" w:rsidP="005327FE">
            <w:pPr>
              <w:pStyle w:val="af4"/>
              <w:jc w:val="center"/>
            </w:pPr>
          </w:p>
          <w:p w:rsidR="006B276E" w:rsidRDefault="006B276E" w:rsidP="005327FE">
            <w:pPr>
              <w:pStyle w:val="af4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76E" w:rsidRDefault="006B276E" w:rsidP="005327FE">
            <w:pPr>
              <w:pStyle w:val="af4"/>
              <w:jc w:val="center"/>
            </w:pPr>
            <w:r>
              <w:rPr>
                <w:b/>
              </w:rPr>
              <w:t>Муниципальное образование</w:t>
            </w:r>
            <w:r>
              <w:t xml:space="preserve"> </w:t>
            </w:r>
            <w:r>
              <w:rPr>
                <w:b/>
              </w:rPr>
              <w:t>«Веселовское  сельское поселение» Дубовского района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76E" w:rsidRPr="006B276E" w:rsidRDefault="006B276E" w:rsidP="003C400F">
            <w:pPr>
              <w:jc w:val="center"/>
            </w:pPr>
            <w:r>
              <w:t>Знак дорожный 3.12                    « Ограничение массы, приходящейся на ось транспортного средства» с надписью 5т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</w:tblGrid>
            <w:tr w:rsidR="006B276E" w:rsidTr="005327FE">
              <w:tc>
                <w:tcPr>
                  <w:tcW w:w="1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6B276E" w:rsidRDefault="006B276E" w:rsidP="005327FE"/>
              </w:tc>
            </w:tr>
          </w:tbl>
          <w:p w:rsidR="006B276E" w:rsidRDefault="006B276E" w:rsidP="005327FE">
            <w:r>
              <w:t>Знак дорожный 3.12 «Ограничение массы, приходящейся на ось транспортного средства» с надписью</w:t>
            </w:r>
            <w:r w:rsidR="00F9759B">
              <w:t xml:space="preserve"> </w:t>
            </w:r>
            <w:r>
              <w:t>5т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76E" w:rsidRDefault="006B276E" w:rsidP="005327FE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76E" w:rsidRDefault="006B276E" w:rsidP="005327FE">
            <w:pPr>
              <w:jc w:val="center"/>
            </w:pPr>
            <w:r>
              <w:t>2350,00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76E" w:rsidRDefault="006B276E" w:rsidP="005327FE">
            <w:pPr>
              <w:jc w:val="center"/>
            </w:pPr>
            <w:r>
              <w:t>4700,00</w:t>
            </w:r>
          </w:p>
        </w:tc>
      </w:tr>
      <w:tr w:rsidR="006B276E" w:rsidTr="00A31818">
        <w:trPr>
          <w:trHeight w:val="528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76E" w:rsidRDefault="006B276E" w:rsidP="005327FE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76E" w:rsidRDefault="006B276E" w:rsidP="005327FE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76E" w:rsidRDefault="006B276E" w:rsidP="005327FE">
            <w:pPr>
              <w:jc w:val="center"/>
            </w:pPr>
            <w:r>
              <w:t xml:space="preserve">Знак дорожный 3.24                  « Ограничение максимальной скорости» с надписью 40                 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</w:tblGrid>
            <w:tr w:rsidR="006B276E" w:rsidTr="005327FE">
              <w:tc>
                <w:tcPr>
                  <w:tcW w:w="1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6B276E" w:rsidRDefault="006B276E" w:rsidP="005327FE"/>
              </w:tc>
            </w:tr>
          </w:tbl>
          <w:p w:rsidR="006B276E" w:rsidRDefault="006B276E" w:rsidP="005327FE">
            <w:r>
              <w:t xml:space="preserve">Знак дорожный 3.24 «Ограничение максимальной скорости» с надписью 40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76E" w:rsidRDefault="006B276E" w:rsidP="005327FE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76E" w:rsidRDefault="006B276E" w:rsidP="00A31818">
            <w:pPr>
              <w:jc w:val="center"/>
            </w:pPr>
            <w:r>
              <w:t>2350,00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76E" w:rsidRDefault="006B276E" w:rsidP="00A31818">
            <w:pPr>
              <w:jc w:val="center"/>
            </w:pPr>
            <w:r>
              <w:t>4700,00</w:t>
            </w:r>
          </w:p>
        </w:tc>
      </w:tr>
      <w:tr w:rsidR="006B276E" w:rsidTr="00A31818">
        <w:trPr>
          <w:trHeight w:val="487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76E" w:rsidRDefault="006B276E" w:rsidP="005327FE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76E" w:rsidRDefault="006B276E" w:rsidP="005327FE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76E" w:rsidRPr="006B276E" w:rsidRDefault="006B276E" w:rsidP="006B276E">
            <w:pPr>
              <w:keepNext/>
              <w:keepLines/>
              <w:widowControl w:val="0"/>
              <w:ind w:firstLine="33"/>
            </w:pPr>
            <w:r>
              <w:t xml:space="preserve">Стойка металлическая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2"/>
            </w:tblGrid>
            <w:tr w:rsidR="006B276E" w:rsidTr="005327FE">
              <w:tc>
                <w:tcPr>
                  <w:tcW w:w="1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6B276E" w:rsidRDefault="006B276E" w:rsidP="005327FE"/>
              </w:tc>
            </w:tr>
          </w:tbl>
          <w:p w:rsidR="006B276E" w:rsidRDefault="006B276E" w:rsidP="005327FE">
            <w:r>
              <w:rPr>
                <w:lang w:val="en-US"/>
              </w:rPr>
              <w:t>D</w:t>
            </w:r>
            <w:r w:rsidR="00A31818">
              <w:t xml:space="preserve"> </w:t>
            </w:r>
            <w:r w:rsidRPr="006B276E">
              <w:t>57</w:t>
            </w:r>
            <w:r>
              <w:t xml:space="preserve"> мм </w:t>
            </w:r>
            <w:r>
              <w:rPr>
                <w:lang w:val="en-US"/>
              </w:rPr>
              <w:t>L</w:t>
            </w:r>
            <w:r>
              <w:t>=3,9 оцинкованная</w:t>
            </w:r>
          </w:p>
          <w:p w:rsidR="006B276E" w:rsidRDefault="006B276E" w:rsidP="005327FE">
            <w:r>
              <w:t>Вид -</w:t>
            </w:r>
            <w:r w:rsidR="00A31818">
              <w:t xml:space="preserve"> неэлектрифицированный</w:t>
            </w:r>
          </w:p>
          <w:p w:rsidR="006B276E" w:rsidRPr="006B276E" w:rsidRDefault="006B276E" w:rsidP="005327FE">
            <w:r>
              <w:t>Тип - металлический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276E" w:rsidRDefault="006B276E" w:rsidP="005327FE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276E" w:rsidRDefault="006B276E" w:rsidP="005327FE">
            <w:pPr>
              <w:jc w:val="center"/>
            </w:pPr>
            <w:r>
              <w:t>1344,00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276E" w:rsidRDefault="006B276E" w:rsidP="005327FE">
            <w:pPr>
              <w:jc w:val="center"/>
            </w:pPr>
            <w:r>
              <w:t>5376,00</w:t>
            </w:r>
          </w:p>
        </w:tc>
      </w:tr>
      <w:tr w:rsidR="005327FE" w:rsidTr="006B276E">
        <w:trPr>
          <w:trHeight w:val="4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Pr="006B276E" w:rsidRDefault="006B276E" w:rsidP="005327FE">
            <w:pPr>
              <w:rPr>
                <w:b/>
              </w:rPr>
            </w:pPr>
            <w:r w:rsidRPr="006B276E">
              <w:rPr>
                <w:b/>
              </w:rPr>
              <w:t>ИТОГО</w:t>
            </w:r>
          </w:p>
        </w:tc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7FE" w:rsidRDefault="005327FE" w:rsidP="006B276E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6B276E">
              <w:rPr>
                <w:b/>
              </w:rPr>
              <w:t>того</w:t>
            </w:r>
            <w:r>
              <w:rPr>
                <w:b/>
              </w:rPr>
              <w:t xml:space="preserve"> по поселению знаков/стоек: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6B276E" w:rsidP="005327FE">
            <w:pPr>
              <w:pStyle w:val="af4"/>
              <w:jc w:val="center"/>
            </w:pPr>
            <w:r>
              <w:t>4/4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pStyle w:val="af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6B276E" w:rsidP="005327FE">
            <w:pPr>
              <w:pStyle w:val="af4"/>
              <w:jc w:val="center"/>
            </w:pPr>
            <w:r>
              <w:t>14776,00</w:t>
            </w:r>
          </w:p>
        </w:tc>
      </w:tr>
    </w:tbl>
    <w:p w:rsidR="005327FE" w:rsidRDefault="005327FE" w:rsidP="005327FE">
      <w:pPr>
        <w:jc w:val="both"/>
      </w:pPr>
    </w:p>
    <w:p w:rsidR="00435CCE" w:rsidRPr="003A7CFD" w:rsidRDefault="00435CCE" w:rsidP="00435CCE">
      <w:pPr>
        <w:pStyle w:val="a8"/>
        <w:shd w:val="clear" w:color="auto" w:fill="FFFFFF"/>
        <w:jc w:val="center"/>
      </w:pPr>
    </w:p>
    <w:sectPr w:rsidR="00435CCE" w:rsidRPr="003A7CFD" w:rsidSect="005E3D51">
      <w:pgSz w:w="16838" w:h="11906" w:orient="landscape"/>
      <w:pgMar w:top="851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F855CB2"/>
    <w:multiLevelType w:val="multilevel"/>
    <w:tmpl w:val="4F855CB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81BB8"/>
    <w:multiLevelType w:val="multilevel"/>
    <w:tmpl w:val="6B881BB8"/>
    <w:lvl w:ilvl="0">
      <w:start w:val="1"/>
      <w:numFmt w:val="decimal"/>
      <w:lvlText w:val="%1."/>
      <w:lvlJc w:val="left"/>
      <w:pPr>
        <w:ind w:left="87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1B4998"/>
    <w:rsid w:val="00004230"/>
    <w:rsid w:val="00013595"/>
    <w:rsid w:val="000A0A47"/>
    <w:rsid w:val="000A1EB3"/>
    <w:rsid w:val="000F0045"/>
    <w:rsid w:val="00105E6A"/>
    <w:rsid w:val="001B010A"/>
    <w:rsid w:val="001B4998"/>
    <w:rsid w:val="001C5D78"/>
    <w:rsid w:val="00211FC3"/>
    <w:rsid w:val="00227F8F"/>
    <w:rsid w:val="002335A1"/>
    <w:rsid w:val="00242CB1"/>
    <w:rsid w:val="00265914"/>
    <w:rsid w:val="00330220"/>
    <w:rsid w:val="00353F5F"/>
    <w:rsid w:val="00355CA1"/>
    <w:rsid w:val="00367856"/>
    <w:rsid w:val="003C400F"/>
    <w:rsid w:val="003E197D"/>
    <w:rsid w:val="00435CCE"/>
    <w:rsid w:val="00474092"/>
    <w:rsid w:val="004A690B"/>
    <w:rsid w:val="004A6D51"/>
    <w:rsid w:val="004D5FCE"/>
    <w:rsid w:val="00521C31"/>
    <w:rsid w:val="005327FE"/>
    <w:rsid w:val="005966A7"/>
    <w:rsid w:val="005E3D51"/>
    <w:rsid w:val="005E5CC0"/>
    <w:rsid w:val="005F4CD8"/>
    <w:rsid w:val="00614212"/>
    <w:rsid w:val="00622F71"/>
    <w:rsid w:val="006246A5"/>
    <w:rsid w:val="00630249"/>
    <w:rsid w:val="006506AA"/>
    <w:rsid w:val="00650BA2"/>
    <w:rsid w:val="006B276E"/>
    <w:rsid w:val="006F3CCF"/>
    <w:rsid w:val="00700639"/>
    <w:rsid w:val="00716DC2"/>
    <w:rsid w:val="00736CE5"/>
    <w:rsid w:val="00755F69"/>
    <w:rsid w:val="00776C6A"/>
    <w:rsid w:val="007875C8"/>
    <w:rsid w:val="00792286"/>
    <w:rsid w:val="007D5EBB"/>
    <w:rsid w:val="007F02AA"/>
    <w:rsid w:val="00812D01"/>
    <w:rsid w:val="0083286E"/>
    <w:rsid w:val="008401BD"/>
    <w:rsid w:val="008558EA"/>
    <w:rsid w:val="0086337F"/>
    <w:rsid w:val="008C4F86"/>
    <w:rsid w:val="008D3E6E"/>
    <w:rsid w:val="008F3A04"/>
    <w:rsid w:val="00907810"/>
    <w:rsid w:val="0095237C"/>
    <w:rsid w:val="00967C7A"/>
    <w:rsid w:val="0098758E"/>
    <w:rsid w:val="009A0C07"/>
    <w:rsid w:val="009A6785"/>
    <w:rsid w:val="00A02AB4"/>
    <w:rsid w:val="00A05136"/>
    <w:rsid w:val="00A31818"/>
    <w:rsid w:val="00A717DF"/>
    <w:rsid w:val="00AD2450"/>
    <w:rsid w:val="00AE75B9"/>
    <w:rsid w:val="00B05919"/>
    <w:rsid w:val="00C06500"/>
    <w:rsid w:val="00C13E06"/>
    <w:rsid w:val="00C327DC"/>
    <w:rsid w:val="00C60D0C"/>
    <w:rsid w:val="00C66518"/>
    <w:rsid w:val="00CD25FE"/>
    <w:rsid w:val="00CE0C19"/>
    <w:rsid w:val="00D50D59"/>
    <w:rsid w:val="00D62EFB"/>
    <w:rsid w:val="00DA236C"/>
    <w:rsid w:val="00E34CCE"/>
    <w:rsid w:val="00E70E34"/>
    <w:rsid w:val="00EA48A0"/>
    <w:rsid w:val="00ED59ED"/>
    <w:rsid w:val="00F20EEC"/>
    <w:rsid w:val="00F42C73"/>
    <w:rsid w:val="00F9759B"/>
    <w:rsid w:val="00FC7BDC"/>
    <w:rsid w:val="6B2211ED"/>
    <w:rsid w:val="72B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2" w:uiPriority="0" w:unhideWhenUsed="0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iPriority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b/>
      <w:bCs/>
      <w:caps/>
      <w:smallCaps/>
      <w:kern w:val="32"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36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851"/>
      <w:jc w:val="both"/>
      <w:outlineLvl w:val="4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pPr>
      <w:jc w:val="center"/>
    </w:pPr>
    <w:rPr>
      <w:sz w:val="28"/>
    </w:rPr>
  </w:style>
  <w:style w:type="paragraph" w:styleId="30">
    <w:name w:val="Body Text Indent 3"/>
    <w:basedOn w:val="a"/>
    <w:semiHidden/>
    <w:pPr>
      <w:ind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Body Text"/>
    <w:basedOn w:val="a"/>
    <w:link w:val="10"/>
    <w:pPr>
      <w:jc w:val="both"/>
    </w:pPr>
    <w:rPr>
      <w:sz w:val="28"/>
      <w:szCs w:val="28"/>
    </w:rPr>
  </w:style>
  <w:style w:type="paragraph" w:styleId="a9">
    <w:name w:val="Body Text Indent"/>
    <w:basedOn w:val="a"/>
    <w:semiHidden/>
    <w:pPr>
      <w:ind w:firstLine="540"/>
    </w:pPr>
    <w:rPr>
      <w:sz w:val="28"/>
      <w:szCs w:val="28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paragraph" w:styleId="ac">
    <w:name w:val="Normal (Web)"/>
    <w:basedOn w:val="a"/>
    <w:uiPriority w:val="99"/>
    <w:unhideWhenUsed/>
    <w:pPr>
      <w:spacing w:before="100" w:beforeAutospacing="1" w:after="150"/>
    </w:pPr>
  </w:style>
  <w:style w:type="paragraph" w:styleId="31">
    <w:name w:val="Body Text 3"/>
    <w:basedOn w:val="a"/>
    <w:semiHidden/>
    <w:pPr>
      <w:jc w:val="both"/>
    </w:pPr>
    <w:rPr>
      <w:color w:val="FF0000"/>
      <w:sz w:val="28"/>
      <w:szCs w:val="28"/>
    </w:rPr>
  </w:style>
  <w:style w:type="paragraph" w:styleId="21">
    <w:name w:val="Body Text Indent 2"/>
    <w:basedOn w:val="a"/>
    <w:semiHidden/>
    <w:pPr>
      <w:ind w:left="360"/>
      <w:jc w:val="both"/>
    </w:pPr>
    <w:rPr>
      <w:sz w:val="28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hAnsi="Courier New"/>
      <w:sz w:val="15"/>
      <w:szCs w:val="15"/>
      <w:lang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  <w:sz w:val="15"/>
      <w:szCs w:val="15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ae">
    <w:name w:val="Цветовое выделение"/>
    <w:uiPriority w:val="99"/>
    <w:rPr>
      <w:b/>
      <w:bCs/>
      <w:color w:val="26282F"/>
    </w:rPr>
  </w:style>
  <w:style w:type="character" w:customStyle="1" w:styleId="af">
    <w:name w:val="Гипертекстовая ссылка"/>
    <w:uiPriority w:val="9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1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3">
    <w:name w:val="Сноска"/>
    <w:basedOn w:val="a"/>
    <w:next w:val="a"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indent1">
    <w:name w:val="indent_1"/>
    <w:basedOn w:val="a"/>
    <w:pPr>
      <w:spacing w:before="100" w:beforeAutospacing="1" w:after="100" w:afterAutospacing="1"/>
    </w:pPr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paragraph" w:customStyle="1" w:styleId="s91">
    <w:name w:val="s_91"/>
    <w:basedOn w:val="a"/>
    <w:pPr>
      <w:spacing w:before="100" w:beforeAutospacing="1" w:after="100" w:afterAutospacing="1"/>
    </w:pPr>
  </w:style>
  <w:style w:type="paragraph" w:styleId="af4">
    <w:name w:val="No Spacing"/>
    <w:link w:val="af5"/>
    <w:qFormat/>
    <w:rPr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customStyle="1" w:styleId="22">
    <w:name w:val="Основной текст (2)_"/>
    <w:basedOn w:val="a0"/>
    <w:link w:val="23"/>
    <w:rsid w:val="00435CC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35CCE"/>
    <w:pPr>
      <w:widowControl w:val="0"/>
      <w:shd w:val="clear" w:color="auto" w:fill="FFFFFF"/>
      <w:spacing w:before="420" w:line="0" w:lineRule="atLeast"/>
      <w:jc w:val="center"/>
    </w:pPr>
    <w:rPr>
      <w:sz w:val="28"/>
      <w:szCs w:val="28"/>
    </w:rPr>
  </w:style>
  <w:style w:type="character" w:customStyle="1" w:styleId="2TimesNewRoman">
    <w:name w:val="Основной текст (2) + Times New Roman"/>
    <w:aliases w:val="11 pt"/>
    <w:basedOn w:val="a0"/>
    <w:rsid w:val="00435CC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10">
    <w:name w:val="Основной текст Знак1"/>
    <w:basedOn w:val="a0"/>
    <w:link w:val="a8"/>
    <w:rsid w:val="005327FE"/>
    <w:rPr>
      <w:sz w:val="28"/>
      <w:szCs w:val="28"/>
    </w:rPr>
  </w:style>
  <w:style w:type="character" w:customStyle="1" w:styleId="af5">
    <w:name w:val="Без интервала Знак"/>
    <w:link w:val="af4"/>
    <w:rsid w:val="005327FE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Clone</dc:creator>
  <cp:lastModifiedBy>Пользователь</cp:lastModifiedBy>
  <cp:revision>2</cp:revision>
  <cp:lastPrinted>2023-08-17T06:01:00Z</cp:lastPrinted>
  <dcterms:created xsi:type="dcterms:W3CDTF">2023-08-17T07:17:00Z</dcterms:created>
  <dcterms:modified xsi:type="dcterms:W3CDTF">2023-08-17T07:17:00Z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7C3CCF1278814680A31D6C3D912366B8</vt:lpwstr>
  </property>
</Properties>
</file>